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1698" w14:textId="77777777" w:rsidR="005D1B70" w:rsidRDefault="005D1B70" w:rsidP="005D1B70">
      <w:pPr>
        <w:spacing w:before="100" w:beforeAutospacing="1" w:after="100" w:afterAutospacing="1"/>
        <w:rPr>
          <w:rFonts w:ascii="Calibri" w:eastAsia="Times New Roman" w:hAnsi="Calibri" w:cs="Calibri"/>
        </w:rPr>
      </w:pPr>
      <w:r>
        <w:rPr>
          <w:rFonts w:ascii="Calibri" w:eastAsia="Times New Roman" w:hAnsi="Calibri" w:cs="Calibri"/>
        </w:rPr>
        <w:t xml:space="preserve">Dear Families, </w:t>
      </w:r>
    </w:p>
    <w:p w14:paraId="3AE5A6CE" w14:textId="4175F3A5" w:rsidR="005D1B70" w:rsidRDefault="005D1B70" w:rsidP="005D1B70">
      <w:pPr>
        <w:spacing w:before="100" w:beforeAutospacing="1" w:after="100" w:afterAutospacing="1"/>
        <w:rPr>
          <w:rFonts w:ascii="Calibri" w:eastAsia="Times New Roman" w:hAnsi="Calibri" w:cs="Calibri"/>
        </w:rPr>
      </w:pPr>
      <w:r w:rsidRPr="0A715D69">
        <w:rPr>
          <w:rFonts w:ascii="Calibri" w:eastAsia="Times New Roman" w:hAnsi="Calibri" w:cs="Calibri"/>
        </w:rPr>
        <w:t>Welcome to the new curriculum we</w:t>
      </w:r>
      <w:r w:rsidR="00087479">
        <w:rPr>
          <w:rFonts w:ascii="Calibri" w:eastAsia="Times New Roman" w:hAnsi="Calibri" w:cs="Calibri"/>
        </w:rPr>
        <w:t>’</w:t>
      </w:r>
      <w:r w:rsidRPr="0A715D69">
        <w:rPr>
          <w:rFonts w:ascii="Calibri" w:eastAsia="Times New Roman" w:hAnsi="Calibri" w:cs="Calibri"/>
        </w:rPr>
        <w:t xml:space="preserve">re starting called </w:t>
      </w:r>
      <w:r w:rsidRPr="008454FB">
        <w:rPr>
          <w:rFonts w:ascii="Calibri" w:eastAsia="Times New Roman" w:hAnsi="Calibri" w:cs="Calibri"/>
          <w:b/>
          <w:bCs/>
        </w:rPr>
        <w:t>Wonder Ink</w:t>
      </w:r>
      <w:r w:rsidRPr="0A715D69">
        <w:rPr>
          <w:rFonts w:ascii="Calibri" w:eastAsia="Times New Roman" w:hAnsi="Calibri" w:cs="Calibri"/>
        </w:rPr>
        <w:t xml:space="preserve">! Faith begins with </w:t>
      </w:r>
      <w:r w:rsidRPr="0A715D69">
        <w:rPr>
          <w:rFonts w:ascii="Calibri" w:eastAsia="Times New Roman" w:hAnsi="Calibri" w:cs="Calibri"/>
          <w:b/>
          <w:bCs/>
          <w:i/>
          <w:iCs/>
        </w:rPr>
        <w:t>wonder</w:t>
      </w:r>
      <w:r w:rsidRPr="0A715D69">
        <w:rPr>
          <w:rFonts w:ascii="Calibri" w:eastAsia="Times New Roman" w:hAnsi="Calibri" w:cs="Calibri"/>
        </w:rPr>
        <w:t xml:space="preserve">. </w:t>
      </w:r>
      <w:r w:rsidRPr="006C76BD">
        <w:rPr>
          <w:rFonts w:ascii="Calibri" w:eastAsia="Times New Roman" w:hAnsi="Calibri" w:cs="Calibri"/>
          <w:b/>
          <w:bCs/>
        </w:rPr>
        <w:t>Ink</w:t>
      </w:r>
      <w:r w:rsidRPr="0A715D69">
        <w:rPr>
          <w:rFonts w:ascii="Calibri" w:eastAsia="Times New Roman" w:hAnsi="Calibri" w:cs="Calibri"/>
        </w:rPr>
        <w:t xml:space="preserve"> is God’s truth inked upon our hearts. Wonder Ink sparks curiosity and wonder as it takes kids on a journey of faith formation.</w:t>
      </w:r>
      <w:r w:rsidR="00665CA3">
        <w:rPr>
          <w:rFonts w:ascii="Calibri" w:eastAsia="Times New Roman" w:hAnsi="Calibri" w:cs="Calibri"/>
        </w:rPr>
        <w:t xml:space="preserve"> We are excited to take our preschool &amp; primary children on this journey.</w:t>
      </w:r>
      <w:r w:rsidR="00665CA3">
        <w:rPr>
          <w:rFonts w:ascii="Calibri" w:eastAsia="Times New Roman" w:hAnsi="Calibri" w:cs="Calibri"/>
        </w:rPr>
        <w:br/>
      </w:r>
      <w:r w:rsidRPr="2FC11928">
        <w:rPr>
          <w:rFonts w:ascii="Calibri" w:eastAsia="Times New Roman" w:hAnsi="Calibri" w:cs="Calibri"/>
        </w:rPr>
        <w:t xml:space="preserve">Each year, kids will </w:t>
      </w:r>
      <w:r>
        <w:rPr>
          <w:rFonts w:ascii="Calibri" w:eastAsia="Times New Roman" w:hAnsi="Calibri" w:cs="Calibri"/>
        </w:rPr>
        <w:t>dive into</w:t>
      </w:r>
      <w:r w:rsidRPr="2FC11928">
        <w:rPr>
          <w:rFonts w:ascii="Calibri" w:eastAsia="Times New Roman" w:hAnsi="Calibri" w:cs="Calibri"/>
        </w:rPr>
        <w:t xml:space="preserve"> the Bible with Old and New Testament stories that all connect to God’s Big Story.  </w:t>
      </w:r>
    </w:p>
    <w:p w14:paraId="173D06E7" w14:textId="77777777" w:rsidR="005D1B70" w:rsidRPr="00F11139" w:rsidRDefault="005D1B70" w:rsidP="005D1B70">
      <w:pPr>
        <w:spacing w:before="100" w:beforeAutospacing="1" w:after="100" w:afterAutospacing="1"/>
        <w:rPr>
          <w:rFonts w:ascii="Calibri" w:eastAsia="Times New Roman" w:hAnsi="Calibri" w:cs="Calibri"/>
        </w:rPr>
      </w:pPr>
      <w:r w:rsidRPr="0A715D69">
        <w:rPr>
          <w:rFonts w:ascii="Calibri" w:eastAsia="Times New Roman" w:hAnsi="Calibri" w:cs="Calibri"/>
        </w:rPr>
        <w:t>Rooted in Biblical truth, the lessons are enriched with four core values: </w:t>
      </w:r>
    </w:p>
    <w:p w14:paraId="1B3E8C22" w14:textId="77777777" w:rsidR="005D1B70" w:rsidRPr="00F11139" w:rsidRDefault="005D1B70" w:rsidP="005D1B70">
      <w:pPr>
        <w:numPr>
          <w:ilvl w:val="0"/>
          <w:numId w:val="1"/>
        </w:numPr>
        <w:rPr>
          <w:rFonts w:ascii="Calibri" w:eastAsia="Times New Roman" w:hAnsi="Calibri" w:cs="Calibri"/>
          <w:sz w:val="20"/>
          <w:szCs w:val="20"/>
        </w:rPr>
      </w:pPr>
      <w:r w:rsidRPr="00F11139">
        <w:rPr>
          <w:rFonts w:ascii="Calibri" w:eastAsia="Times New Roman" w:hAnsi="Calibri" w:cs="Calibri"/>
          <w:b/>
          <w:bCs/>
          <w:sz w:val="22"/>
          <w:szCs w:val="22"/>
        </w:rPr>
        <w:t>God Knows Me</w:t>
      </w:r>
    </w:p>
    <w:p w14:paraId="4992C161" w14:textId="77777777" w:rsidR="005D1B70" w:rsidRPr="00F11139" w:rsidRDefault="005D1B70" w:rsidP="005D1B70">
      <w:pPr>
        <w:numPr>
          <w:ilvl w:val="0"/>
          <w:numId w:val="1"/>
        </w:numPr>
        <w:rPr>
          <w:rFonts w:ascii="Calibri" w:eastAsia="Times New Roman" w:hAnsi="Calibri" w:cs="Calibri"/>
          <w:sz w:val="20"/>
          <w:szCs w:val="20"/>
        </w:rPr>
      </w:pPr>
      <w:r w:rsidRPr="00F11139">
        <w:rPr>
          <w:rFonts w:ascii="Calibri" w:eastAsia="Times New Roman" w:hAnsi="Calibri" w:cs="Calibri"/>
          <w:b/>
          <w:bCs/>
          <w:sz w:val="22"/>
          <w:szCs w:val="22"/>
        </w:rPr>
        <w:t>Jesus Loves Me</w:t>
      </w:r>
    </w:p>
    <w:p w14:paraId="1E117597" w14:textId="77777777" w:rsidR="005D1B70" w:rsidRPr="00F11139" w:rsidRDefault="005D1B70" w:rsidP="005D1B70">
      <w:pPr>
        <w:numPr>
          <w:ilvl w:val="0"/>
          <w:numId w:val="1"/>
        </w:numPr>
        <w:rPr>
          <w:rFonts w:ascii="Calibri" w:eastAsia="Times New Roman" w:hAnsi="Calibri" w:cs="Calibri"/>
          <w:sz w:val="20"/>
          <w:szCs w:val="20"/>
        </w:rPr>
      </w:pPr>
      <w:r w:rsidRPr="00F11139">
        <w:rPr>
          <w:rFonts w:ascii="Calibri" w:eastAsia="Times New Roman" w:hAnsi="Calibri" w:cs="Calibri"/>
          <w:b/>
          <w:bCs/>
          <w:sz w:val="22"/>
          <w:szCs w:val="22"/>
        </w:rPr>
        <w:t>The Holy Spirit Leads Me</w:t>
      </w:r>
    </w:p>
    <w:p w14:paraId="1ED8E30C" w14:textId="77777777" w:rsidR="005D1B70" w:rsidRPr="0022215B" w:rsidRDefault="005D1B70" w:rsidP="005D1B70">
      <w:pPr>
        <w:numPr>
          <w:ilvl w:val="0"/>
          <w:numId w:val="1"/>
        </w:numPr>
        <w:rPr>
          <w:rFonts w:ascii="Calibri" w:eastAsia="Times New Roman" w:hAnsi="Calibri" w:cs="Calibri"/>
          <w:sz w:val="20"/>
          <w:szCs w:val="20"/>
        </w:rPr>
      </w:pPr>
      <w:r w:rsidRPr="0A715D69">
        <w:rPr>
          <w:rFonts w:ascii="Calibri" w:eastAsia="Times New Roman" w:hAnsi="Calibri" w:cs="Calibri"/>
          <w:b/>
          <w:bCs/>
          <w:sz w:val="22"/>
          <w:szCs w:val="22"/>
        </w:rPr>
        <w:t>I Am a Child of God</w:t>
      </w:r>
    </w:p>
    <w:p w14:paraId="018AF7E3" w14:textId="77777777" w:rsidR="005D1B70" w:rsidRDefault="005D1B70" w:rsidP="005D1B70">
      <w:pPr>
        <w:spacing w:before="100" w:beforeAutospacing="1" w:after="100" w:afterAutospacing="1"/>
        <w:rPr>
          <w:rFonts w:ascii="Calibri" w:eastAsia="Times New Roman" w:hAnsi="Calibri" w:cs="Calibri"/>
        </w:rPr>
      </w:pPr>
      <w:r w:rsidRPr="008454FB">
        <w:rPr>
          <w:rFonts w:ascii="Calibri" w:eastAsia="Times New Roman" w:hAnsi="Calibri" w:cs="Calibri"/>
          <w:b/>
          <w:bCs/>
        </w:rPr>
        <w:t xml:space="preserve">Wonder Ink </w:t>
      </w:r>
      <w:r w:rsidRPr="0A715D69">
        <w:rPr>
          <w:rFonts w:ascii="Calibri" w:eastAsia="Times New Roman" w:hAnsi="Calibri" w:cs="Calibri"/>
        </w:rPr>
        <w:t>offers kids space to fully discover their place in God’s Big Story, leaving no doubt about who God is and who they are in Him—helping them understand how their lives can tell of His wonder.</w:t>
      </w:r>
    </w:p>
    <w:p w14:paraId="4B547F9A" w14:textId="33DE5EE1" w:rsidR="005D1B70" w:rsidRPr="00BF6266" w:rsidRDefault="00665CA3" w:rsidP="005D1B70">
      <w:pPr>
        <w:spacing w:before="100" w:beforeAutospacing="1" w:after="100" w:afterAutospacing="1"/>
        <w:rPr>
          <w:rFonts w:ascii="Calibri" w:eastAsia="Times New Roman" w:hAnsi="Calibri" w:cs="Calibri"/>
          <w:b/>
          <w:bCs/>
        </w:rPr>
      </w:pPr>
      <w:r>
        <w:rPr>
          <w:rFonts w:ascii="Calibri" w:eastAsia="Times New Roman" w:hAnsi="Calibri" w:cs="Calibri"/>
          <w:b/>
          <w:bCs/>
        </w:rPr>
        <w:t>What does this mean for my children</w:t>
      </w:r>
      <w:r w:rsidR="003203E6">
        <w:rPr>
          <w:rFonts w:ascii="Calibri" w:eastAsia="Times New Roman" w:hAnsi="Calibri" w:cs="Calibri"/>
          <w:b/>
          <w:bCs/>
        </w:rPr>
        <w:t xml:space="preserve"> on Sundays</w:t>
      </w:r>
      <w:r>
        <w:rPr>
          <w:rFonts w:ascii="Calibri" w:eastAsia="Times New Roman" w:hAnsi="Calibri" w:cs="Calibri"/>
          <w:b/>
          <w:bCs/>
        </w:rPr>
        <w:t>?</w:t>
      </w:r>
    </w:p>
    <w:p w14:paraId="6175B96A" w14:textId="77777777" w:rsidR="003203E6" w:rsidRDefault="00665CA3" w:rsidP="005D1B70">
      <w:pPr>
        <w:spacing w:before="100" w:beforeAutospacing="1" w:after="100" w:afterAutospacing="1"/>
        <w:rPr>
          <w:rFonts w:ascii="Calibri" w:eastAsia="Times New Roman" w:hAnsi="Calibri" w:cs="Calibri"/>
        </w:rPr>
      </w:pPr>
      <w:r>
        <w:rPr>
          <w:rFonts w:ascii="Calibri" w:eastAsia="Times New Roman" w:hAnsi="Calibri" w:cs="Calibri"/>
        </w:rPr>
        <w:t>In their Sunday kids spaces the lessons</w:t>
      </w:r>
      <w:r w:rsidR="005D1B70" w:rsidRPr="0A715D69">
        <w:rPr>
          <w:rFonts w:ascii="Calibri" w:eastAsia="Times New Roman" w:hAnsi="Calibri" w:cs="Calibri"/>
        </w:rPr>
        <w:t xml:space="preserve"> include object lessons, hands-on activities, interactive games, Bible story videos, discussion questions, and more—all to help guide kids into knowing God more deeply, exploring His big story, and marveling at His wonder, as they discover how their lives can tell of His wonder. </w:t>
      </w:r>
    </w:p>
    <w:p w14:paraId="03B0235F" w14:textId="5B61DD80" w:rsidR="005D1B70" w:rsidRDefault="003203E6" w:rsidP="005D1B70">
      <w:pPr>
        <w:spacing w:before="100" w:beforeAutospacing="1" w:after="100" w:afterAutospacing="1"/>
        <w:rPr>
          <w:rFonts w:ascii="Calibri" w:eastAsia="Times New Roman" w:hAnsi="Calibri" w:cs="Calibri"/>
        </w:rPr>
      </w:pPr>
      <w:r>
        <w:rPr>
          <w:rFonts w:ascii="Calibri" w:eastAsia="Times New Roman" w:hAnsi="Calibri" w:cs="Calibri"/>
        </w:rPr>
        <w:t xml:space="preserve">The biggest difference you will notice from what we previously did will be that </w:t>
      </w:r>
      <w:r w:rsidR="005D1B70" w:rsidRPr="0A715D69">
        <w:rPr>
          <w:rFonts w:ascii="Calibri" w:eastAsia="Times New Roman" w:hAnsi="Calibri" w:cs="Calibri"/>
        </w:rPr>
        <w:t>Lessons are taught in Biblically-themed series to help kids connect each story to God’s big story.</w:t>
      </w:r>
      <w:r w:rsidR="00472A47">
        <w:rPr>
          <w:rFonts w:ascii="Calibri" w:eastAsia="Times New Roman" w:hAnsi="Calibri" w:cs="Calibri"/>
        </w:rPr>
        <w:t xml:space="preserve"> </w:t>
      </w:r>
      <w:r>
        <w:rPr>
          <w:rFonts w:ascii="Calibri" w:eastAsia="Times New Roman" w:hAnsi="Calibri" w:cs="Calibri"/>
        </w:rPr>
        <w:t>Also, b</w:t>
      </w:r>
      <w:r w:rsidR="00472A47">
        <w:rPr>
          <w:rFonts w:ascii="Calibri" w:eastAsia="Times New Roman" w:hAnsi="Calibri" w:cs="Calibri"/>
        </w:rPr>
        <w:t xml:space="preserve">oth our Preschoolers &amp; Primary (Kingdom &amp; Tribe) will be learning the same theme every week. </w:t>
      </w:r>
    </w:p>
    <w:p w14:paraId="1749AC16" w14:textId="68F0D8B3" w:rsidR="005D1B70" w:rsidRPr="00BF6266" w:rsidRDefault="00665CA3" w:rsidP="005D1B70">
      <w:pPr>
        <w:spacing w:before="100" w:beforeAutospacing="1" w:after="100" w:afterAutospacing="1"/>
        <w:rPr>
          <w:rFonts w:ascii="Calibri" w:eastAsia="Times New Roman" w:hAnsi="Calibri" w:cs="Calibri"/>
          <w:b/>
          <w:bCs/>
        </w:rPr>
      </w:pPr>
      <w:r>
        <w:rPr>
          <w:rFonts w:ascii="Calibri" w:eastAsia="Times New Roman" w:hAnsi="Calibri" w:cs="Calibri"/>
          <w:b/>
          <w:bCs/>
        </w:rPr>
        <w:t>What does this mean for our family?</w:t>
      </w:r>
    </w:p>
    <w:p w14:paraId="41B30C6D" w14:textId="77777777" w:rsidR="00665CA3" w:rsidRDefault="00472A47" w:rsidP="005D1B70">
      <w:pPr>
        <w:spacing w:before="100" w:beforeAutospacing="1" w:after="100" w:afterAutospacing="1"/>
        <w:rPr>
          <w:rFonts w:ascii="Calibri" w:eastAsia="Times New Roman" w:hAnsi="Calibri" w:cs="Calibri"/>
        </w:rPr>
      </w:pPr>
      <w:r>
        <w:rPr>
          <w:rFonts w:ascii="Calibri" w:eastAsia="Times New Roman" w:hAnsi="Calibri" w:cs="Calibri"/>
        </w:rPr>
        <w:t xml:space="preserve">Ultimately, </w:t>
      </w:r>
      <w:r w:rsidR="00E85BCB">
        <w:rPr>
          <w:rFonts w:ascii="Calibri" w:eastAsia="Times New Roman" w:hAnsi="Calibri" w:cs="Calibri"/>
        </w:rPr>
        <w:t>Discipleship begins at home. A</w:t>
      </w:r>
      <w:r>
        <w:rPr>
          <w:rFonts w:ascii="Calibri" w:eastAsia="Times New Roman" w:hAnsi="Calibri" w:cs="Calibri"/>
        </w:rPr>
        <w:t xml:space="preserve">s parents &amp; caregivers, </w:t>
      </w:r>
      <w:r w:rsidR="00E85BCB">
        <w:rPr>
          <w:rFonts w:ascii="Calibri" w:eastAsia="Times New Roman" w:hAnsi="Calibri" w:cs="Calibri"/>
        </w:rPr>
        <w:t xml:space="preserve">you have more time with your kids than they spend in any other environment during the week. </w:t>
      </w:r>
      <w:proofErr w:type="spellStart"/>
      <w:r w:rsidR="005D1B70" w:rsidRPr="0A715D69">
        <w:rPr>
          <w:rFonts w:ascii="Calibri" w:eastAsia="Times New Roman" w:hAnsi="Calibri" w:cs="Calibri"/>
        </w:rPr>
        <w:t>Wonder@Home</w:t>
      </w:r>
      <w:proofErr w:type="spellEnd"/>
      <w:r w:rsidR="005D1B70" w:rsidRPr="0A715D69">
        <w:rPr>
          <w:rFonts w:ascii="Calibri" w:eastAsia="Times New Roman" w:hAnsi="Calibri" w:cs="Calibri"/>
        </w:rPr>
        <w:t xml:space="preserve"> </w:t>
      </w:r>
      <w:r w:rsidR="00665CA3">
        <w:rPr>
          <w:rFonts w:ascii="Calibri" w:eastAsia="Times New Roman" w:hAnsi="Calibri" w:cs="Calibri"/>
        </w:rPr>
        <w:t>is a resource you can use for your family</w:t>
      </w:r>
      <w:r w:rsidR="005D1B70" w:rsidRPr="0A715D69">
        <w:rPr>
          <w:rFonts w:ascii="Calibri" w:eastAsia="Times New Roman" w:hAnsi="Calibri" w:cs="Calibri"/>
        </w:rPr>
        <w:t xml:space="preserve"> to experience the wonder of God every day in every way, not just once a week</w:t>
      </w:r>
      <w:r w:rsidR="00665CA3">
        <w:rPr>
          <w:rFonts w:ascii="Calibri" w:eastAsia="Times New Roman" w:hAnsi="Calibri" w:cs="Calibri"/>
        </w:rPr>
        <w:t xml:space="preserve"> on a Sunday.</w:t>
      </w:r>
      <w:r w:rsidR="005D1B70" w:rsidRPr="0A715D69">
        <w:rPr>
          <w:rFonts w:ascii="Calibri" w:eastAsia="Times New Roman" w:hAnsi="Calibri" w:cs="Calibri"/>
        </w:rPr>
        <w:t xml:space="preserve"> </w:t>
      </w:r>
    </w:p>
    <w:p w14:paraId="005B80CB" w14:textId="0A44376A" w:rsidR="005D1B70" w:rsidRDefault="00472A47" w:rsidP="005D1B70">
      <w:pPr>
        <w:spacing w:before="100" w:beforeAutospacing="1" w:after="100" w:afterAutospacing="1"/>
        <w:rPr>
          <w:rFonts w:ascii="Calibri" w:eastAsia="Times New Roman" w:hAnsi="Calibri" w:cs="Calibri"/>
        </w:rPr>
      </w:pPr>
      <w:r>
        <w:rPr>
          <w:rFonts w:ascii="Calibri" w:eastAsia="Times New Roman" w:hAnsi="Calibri" w:cs="Calibri"/>
        </w:rPr>
        <w:t xml:space="preserve">You can access this via our website on our </w:t>
      </w:r>
      <w:proofErr w:type="gramStart"/>
      <w:r>
        <w:rPr>
          <w:rFonts w:ascii="Calibri" w:eastAsia="Times New Roman" w:hAnsi="Calibri" w:cs="Calibri"/>
        </w:rPr>
        <w:t>kids</w:t>
      </w:r>
      <w:proofErr w:type="gramEnd"/>
      <w:r>
        <w:rPr>
          <w:rFonts w:ascii="Calibri" w:eastAsia="Times New Roman" w:hAnsi="Calibri" w:cs="Calibri"/>
        </w:rPr>
        <w:t xml:space="preserve"> page. The content is the same for both Kingdom &amp; Tribe so as a family you can </w:t>
      </w:r>
      <w:r w:rsidR="00D979D0">
        <w:rPr>
          <w:rFonts w:ascii="Calibri" w:eastAsia="Times New Roman" w:hAnsi="Calibri" w:cs="Calibri"/>
        </w:rPr>
        <w:t>use the same content for all your kids aged 0-10</w:t>
      </w:r>
      <w:r w:rsidR="00E85BCB">
        <w:rPr>
          <w:rFonts w:ascii="Calibri" w:eastAsia="Times New Roman" w:hAnsi="Calibri" w:cs="Calibri"/>
        </w:rPr>
        <w:t>. You will find the</w:t>
      </w:r>
      <w:r w:rsidR="005D1B70" w:rsidRPr="0A715D69">
        <w:rPr>
          <w:rFonts w:ascii="Calibri" w:eastAsia="Times New Roman" w:hAnsi="Calibri" w:cs="Calibri"/>
        </w:rPr>
        <w:t xml:space="preserve"> Bible story video, the series memory verse, discussion questions, activities to reinforce the Bible truths, and m</w:t>
      </w:r>
      <w:r w:rsidR="00665CA3">
        <w:rPr>
          <w:rFonts w:ascii="Calibri" w:eastAsia="Times New Roman" w:hAnsi="Calibri" w:cs="Calibri"/>
        </w:rPr>
        <w:t>ore.</w:t>
      </w:r>
      <w:r w:rsidR="005D1B70" w:rsidRPr="0A715D69">
        <w:rPr>
          <w:rFonts w:ascii="Calibri" w:eastAsia="Times New Roman" w:hAnsi="Calibri" w:cs="Calibri"/>
        </w:rPr>
        <w:t xml:space="preserve"> </w:t>
      </w:r>
    </w:p>
    <w:p w14:paraId="6A6908EF" w14:textId="67F9E418" w:rsidR="005D1B70" w:rsidRDefault="005D1B70" w:rsidP="005D1B70">
      <w:pPr>
        <w:spacing w:before="100" w:beforeAutospacing="1" w:after="100" w:afterAutospacing="1"/>
        <w:rPr>
          <w:rFonts w:ascii="Calibri" w:eastAsia="Times New Roman" w:hAnsi="Calibri" w:cs="Calibri"/>
        </w:rPr>
      </w:pPr>
      <w:r w:rsidRPr="00F11139">
        <w:rPr>
          <w:rFonts w:ascii="Calibri" w:eastAsia="Times New Roman" w:hAnsi="Calibri" w:cs="Calibri"/>
        </w:rPr>
        <w:lastRenderedPageBreak/>
        <w:br/>
      </w:r>
      <w:r w:rsidR="00665CA3">
        <w:rPr>
          <w:rFonts w:ascii="Calibri" w:eastAsia="Times New Roman" w:hAnsi="Calibri" w:cs="Calibri"/>
        </w:rPr>
        <w:t>T</w:t>
      </w:r>
      <w:r>
        <w:rPr>
          <w:rFonts w:ascii="Calibri" w:eastAsia="Times New Roman" w:hAnsi="Calibri" w:cs="Calibri"/>
        </w:rPr>
        <w:t>o learn more about the philosophy and core values of Wonder Ink</w:t>
      </w:r>
      <w:r w:rsidR="00665CA3">
        <w:rPr>
          <w:rFonts w:ascii="Calibri" w:eastAsia="Times New Roman" w:hAnsi="Calibri" w:cs="Calibri"/>
        </w:rPr>
        <w:t xml:space="preserve"> click the link below</w:t>
      </w:r>
      <w:r w:rsidR="00665CA3">
        <w:rPr>
          <w:rFonts w:ascii="Calibri" w:eastAsia="Times New Roman" w:hAnsi="Calibri" w:cs="Calibri"/>
        </w:rPr>
        <w:br/>
      </w:r>
      <w:r>
        <w:rPr>
          <w:rFonts w:ascii="Calibri" w:eastAsia="Times New Roman" w:hAnsi="Calibri" w:cs="Calibri"/>
        </w:rPr>
        <w:t>(</w:t>
      </w:r>
      <w:hyperlink r:id="rId7" w:history="1">
        <w:r w:rsidRPr="002E751F">
          <w:rPr>
            <w:rStyle w:val="Hyperlink"/>
            <w:rFonts w:ascii="Calibri" w:eastAsia="Times New Roman" w:hAnsi="Calibri" w:cs="Calibri"/>
          </w:rPr>
          <w:t>https://vimeo.com/734132188/76fa</w:t>
        </w:r>
        <w:r w:rsidRPr="002E751F">
          <w:rPr>
            <w:rStyle w:val="Hyperlink"/>
            <w:rFonts w:ascii="Calibri" w:eastAsia="Times New Roman" w:hAnsi="Calibri" w:cs="Calibri"/>
          </w:rPr>
          <w:t>6</w:t>
        </w:r>
        <w:r w:rsidRPr="002E751F">
          <w:rPr>
            <w:rStyle w:val="Hyperlink"/>
            <w:rFonts w:ascii="Calibri" w:eastAsia="Times New Roman" w:hAnsi="Calibri" w:cs="Calibri"/>
          </w:rPr>
          <w:t>aefd6</w:t>
        </w:r>
      </w:hyperlink>
      <w:r>
        <w:rPr>
          <w:rFonts w:ascii="Calibri" w:eastAsia="Times New Roman" w:hAnsi="Calibri" w:cs="Calibri"/>
        </w:rPr>
        <w:t xml:space="preserve">) </w:t>
      </w:r>
    </w:p>
    <w:p w14:paraId="42BD55FE" w14:textId="320362A1" w:rsidR="0069073E" w:rsidRDefault="0007121E" w:rsidP="005D1B70">
      <w:pPr>
        <w:rPr>
          <w:rFonts w:ascii="Calibri" w:eastAsia="Times New Roman" w:hAnsi="Calibri" w:cs="Calibri"/>
        </w:rPr>
      </w:pPr>
      <w:r w:rsidRPr="00D97F8A">
        <w:rPr>
          <w:rFonts w:ascii="Calibri" w:eastAsia="Times New Roman" w:hAnsi="Calibri" w:cs="Calibri"/>
          <w:noProof/>
        </w:rPr>
        <w:drawing>
          <wp:anchor distT="0" distB="0" distL="114300" distR="114300" simplePos="0" relativeHeight="251659264" behindDoc="1" locked="0" layoutInCell="1" allowOverlap="1" wp14:anchorId="65B350F0" wp14:editId="4CBFAD09">
            <wp:simplePos x="0" y="0"/>
            <wp:positionH relativeFrom="column">
              <wp:posOffset>143436</wp:posOffset>
            </wp:positionH>
            <wp:positionV relativeFrom="paragraph">
              <wp:posOffset>5605631</wp:posOffset>
            </wp:positionV>
            <wp:extent cx="5692588" cy="599668"/>
            <wp:effectExtent l="0" t="0" r="0" b="0"/>
            <wp:wrapTight wrapText="bothSides">
              <wp:wrapPolygon edited="0">
                <wp:start x="3373" y="0"/>
                <wp:lineTo x="0" y="3661"/>
                <wp:lineTo x="0" y="21051"/>
                <wp:lineTo x="2361" y="21051"/>
                <wp:lineTo x="21060" y="21051"/>
                <wp:lineTo x="21542" y="20136"/>
                <wp:lineTo x="21542" y="4576"/>
                <wp:lineTo x="19181" y="3203"/>
                <wp:lineTo x="10506" y="0"/>
                <wp:lineTo x="33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92588" cy="599668"/>
                    </a:xfrm>
                    <a:prstGeom prst="rect">
                      <a:avLst/>
                    </a:prstGeom>
                  </pic:spPr>
                </pic:pic>
              </a:graphicData>
            </a:graphic>
            <wp14:sizeRelH relativeFrom="page">
              <wp14:pctWidth>0</wp14:pctWidth>
            </wp14:sizeRelH>
            <wp14:sizeRelV relativeFrom="page">
              <wp14:pctHeight>0</wp14:pctHeight>
            </wp14:sizeRelV>
          </wp:anchor>
        </w:drawing>
      </w:r>
      <w:r w:rsidR="003203E6">
        <w:rPr>
          <w:rFonts w:ascii="Calibri" w:eastAsia="Times New Roman" w:hAnsi="Calibri" w:cs="Calibri"/>
        </w:rPr>
        <w:t>If you have questions please get in touch –</w:t>
      </w:r>
    </w:p>
    <w:p w14:paraId="68A09DF4" w14:textId="77777777" w:rsidR="003203E6" w:rsidRDefault="003203E6" w:rsidP="005D1B70">
      <w:pPr>
        <w:rPr>
          <w:rFonts w:ascii="Calibri" w:eastAsia="Times New Roman" w:hAnsi="Calibri" w:cs="Calibri"/>
        </w:rPr>
      </w:pPr>
    </w:p>
    <w:p w14:paraId="53AF4E54" w14:textId="0361EFC7" w:rsidR="003203E6" w:rsidRDefault="003203E6" w:rsidP="005D1B70">
      <w:pPr>
        <w:rPr>
          <w:rFonts w:ascii="Calibri" w:eastAsia="Times New Roman" w:hAnsi="Calibri" w:cs="Calibri"/>
        </w:rPr>
      </w:pPr>
      <w:r>
        <w:rPr>
          <w:rFonts w:ascii="Calibri" w:eastAsia="Times New Roman" w:hAnsi="Calibri" w:cs="Calibri"/>
        </w:rPr>
        <w:t>Kind regards,</w:t>
      </w:r>
      <w:r>
        <w:rPr>
          <w:rFonts w:ascii="Calibri" w:eastAsia="Times New Roman" w:hAnsi="Calibri" w:cs="Calibri"/>
        </w:rPr>
        <w:br/>
        <w:t>Annabelle Russell</w:t>
      </w:r>
    </w:p>
    <w:p w14:paraId="0D6AC97F" w14:textId="2253F7A6" w:rsidR="003203E6" w:rsidRDefault="003203E6" w:rsidP="005D1B70">
      <w:pPr>
        <w:rPr>
          <w:rFonts w:ascii="Calibri" w:eastAsia="Times New Roman" w:hAnsi="Calibri" w:cs="Calibri"/>
        </w:rPr>
      </w:pPr>
      <w:r>
        <w:rPr>
          <w:rFonts w:ascii="Calibri" w:eastAsia="Times New Roman" w:hAnsi="Calibri" w:cs="Calibri"/>
        </w:rPr>
        <w:t>Gateway Kids Lead</w:t>
      </w:r>
    </w:p>
    <w:p w14:paraId="4AC7C854" w14:textId="649EC4F2" w:rsidR="003203E6" w:rsidRDefault="003203E6" w:rsidP="005D1B70">
      <w:r>
        <w:rPr>
          <w:rFonts w:ascii="Calibri" w:eastAsia="Times New Roman" w:hAnsi="Calibri" w:cs="Calibri"/>
        </w:rPr>
        <w:t>annabelle@gatewaychurch.org.nz</w:t>
      </w:r>
    </w:p>
    <w:sectPr w:rsidR="003203E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D64A" w14:textId="77777777" w:rsidR="0003348C" w:rsidRDefault="0003348C" w:rsidP="0007121E">
      <w:r>
        <w:separator/>
      </w:r>
    </w:p>
  </w:endnote>
  <w:endnote w:type="continuationSeparator" w:id="0">
    <w:p w14:paraId="21EDA7E2" w14:textId="77777777" w:rsidR="0003348C" w:rsidRDefault="0003348C" w:rsidP="0007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5F2F" w14:textId="77777777" w:rsidR="0003348C" w:rsidRDefault="0003348C" w:rsidP="0007121E">
      <w:r>
        <w:separator/>
      </w:r>
    </w:p>
  </w:footnote>
  <w:footnote w:type="continuationSeparator" w:id="0">
    <w:p w14:paraId="686FB320" w14:textId="77777777" w:rsidR="0003348C" w:rsidRDefault="0003348C" w:rsidP="0007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D913" w14:textId="64210AE8" w:rsidR="0007121E" w:rsidRDefault="0007121E" w:rsidP="0007121E">
    <w:pPr>
      <w:pStyle w:val="Header"/>
      <w:jc w:val="center"/>
    </w:pPr>
    <w:r w:rsidRPr="00B17862">
      <w:rPr>
        <w:noProof/>
      </w:rPr>
      <w:drawing>
        <wp:inline distT="0" distB="0" distL="0" distR="0" wp14:anchorId="62AC4CDB" wp14:editId="070D60F4">
          <wp:extent cx="1754659" cy="270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19999" cy="389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0691"/>
    <w:multiLevelType w:val="multilevel"/>
    <w:tmpl w:val="536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14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70"/>
    <w:rsid w:val="00011E76"/>
    <w:rsid w:val="0003348C"/>
    <w:rsid w:val="0007121E"/>
    <w:rsid w:val="00087479"/>
    <w:rsid w:val="002A16CD"/>
    <w:rsid w:val="003203E6"/>
    <w:rsid w:val="00472A47"/>
    <w:rsid w:val="005D1B70"/>
    <w:rsid w:val="00665CA3"/>
    <w:rsid w:val="0069073E"/>
    <w:rsid w:val="006C76BD"/>
    <w:rsid w:val="00D979D0"/>
    <w:rsid w:val="00E00981"/>
    <w:rsid w:val="00E8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EED67"/>
  <w15:chartTrackingRefBased/>
  <w15:docId w15:val="{BDF35EB4-3199-D749-B9A6-F82DD859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B70"/>
    <w:rPr>
      <w:color w:val="0000FF"/>
      <w:u w:val="single"/>
    </w:rPr>
  </w:style>
  <w:style w:type="paragraph" w:styleId="Header">
    <w:name w:val="header"/>
    <w:basedOn w:val="Normal"/>
    <w:link w:val="HeaderChar"/>
    <w:uiPriority w:val="99"/>
    <w:unhideWhenUsed/>
    <w:rsid w:val="0007121E"/>
    <w:pPr>
      <w:tabs>
        <w:tab w:val="center" w:pos="4680"/>
        <w:tab w:val="right" w:pos="9360"/>
      </w:tabs>
    </w:pPr>
  </w:style>
  <w:style w:type="character" w:customStyle="1" w:styleId="HeaderChar">
    <w:name w:val="Header Char"/>
    <w:basedOn w:val="DefaultParagraphFont"/>
    <w:link w:val="Header"/>
    <w:uiPriority w:val="99"/>
    <w:rsid w:val="0007121E"/>
  </w:style>
  <w:style w:type="paragraph" w:styleId="Footer">
    <w:name w:val="footer"/>
    <w:basedOn w:val="Normal"/>
    <w:link w:val="FooterChar"/>
    <w:uiPriority w:val="99"/>
    <w:unhideWhenUsed/>
    <w:rsid w:val="0007121E"/>
    <w:pPr>
      <w:tabs>
        <w:tab w:val="center" w:pos="4680"/>
        <w:tab w:val="right" w:pos="9360"/>
      </w:tabs>
    </w:pPr>
  </w:style>
  <w:style w:type="character" w:customStyle="1" w:styleId="FooterChar">
    <w:name w:val="Footer Char"/>
    <w:basedOn w:val="DefaultParagraphFont"/>
    <w:link w:val="Footer"/>
    <w:uiPriority w:val="99"/>
    <w:rsid w:val="0007121E"/>
  </w:style>
  <w:style w:type="character" w:styleId="FollowedHyperlink">
    <w:name w:val="FollowedHyperlink"/>
    <w:basedOn w:val="DefaultParagraphFont"/>
    <w:uiPriority w:val="99"/>
    <w:semiHidden/>
    <w:unhideWhenUsed/>
    <w:rsid w:val="00472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vimeo.com/734132188/76fa6aefd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Howard</dc:creator>
  <cp:keywords/>
  <dc:description/>
  <cp:lastModifiedBy>Annabelle Russell</cp:lastModifiedBy>
  <cp:revision>3</cp:revision>
  <dcterms:created xsi:type="dcterms:W3CDTF">2025-02-26T00:24:00Z</dcterms:created>
  <dcterms:modified xsi:type="dcterms:W3CDTF">2025-02-26T00:24:00Z</dcterms:modified>
</cp:coreProperties>
</file>